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1FFD479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561709" w:rsidRPr="00561709">
        <w:rPr>
          <w:b/>
          <w:bCs/>
        </w:rPr>
        <w:t>CP-CPJ-</w:t>
      </w:r>
      <w:r w:rsidR="00C62DF2">
        <w:rPr>
          <w:b/>
          <w:bCs/>
        </w:rPr>
        <w:t>BS-05</w:t>
      </w:r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C62DF2" w:rsidRPr="00C62DF2">
        <w:rPr>
          <w:b/>
          <w:bCs/>
          <w:i/>
          <w:iCs/>
          <w:lang w:val="es-DO"/>
        </w:rPr>
        <w:t>adquisición de sillas ejecutivas para equipar el salón de deliberaciones y el salón de reuniones del Consejo del Poder Judicial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  <w:bookmarkStart w:id="0" w:name="_GoBack"/>
      <w:bookmarkEnd w:id="0"/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8BCB0" w14:textId="77777777" w:rsidR="00306F9C" w:rsidRDefault="00306F9C" w:rsidP="00BA56ED">
      <w:r>
        <w:separator/>
      </w:r>
    </w:p>
  </w:endnote>
  <w:endnote w:type="continuationSeparator" w:id="0">
    <w:p w14:paraId="277A11FE" w14:textId="77777777" w:rsidR="00306F9C" w:rsidRDefault="00306F9C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5287" w14:textId="77777777" w:rsidR="00306F9C" w:rsidRDefault="00306F9C" w:rsidP="00BA56ED">
      <w:r>
        <w:separator/>
      </w:r>
    </w:p>
  </w:footnote>
  <w:footnote w:type="continuationSeparator" w:id="0">
    <w:p w14:paraId="7B9CC496" w14:textId="77777777" w:rsidR="00306F9C" w:rsidRDefault="00306F9C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77FB2B2C"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C62DF2">
      <w:rPr>
        <w:b/>
        <w:bCs/>
        <w:iCs/>
      </w:rPr>
      <w:t>BS-05</w:t>
    </w:r>
    <w:r w:rsidR="00150680" w:rsidRPr="004F2DB7">
      <w:rPr>
        <w:b/>
        <w:bCs/>
        <w:iCs/>
      </w:rPr>
      <w:t>-202</w:t>
    </w:r>
    <w:r w:rsidR="0094407C">
      <w:rPr>
        <w:b/>
        <w:bCs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06F9C"/>
    <w:rsid w:val="003A4DCB"/>
    <w:rsid w:val="003C1E2C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51960"/>
    <w:rsid w:val="00B72ADC"/>
    <w:rsid w:val="00B757BC"/>
    <w:rsid w:val="00B8305A"/>
    <w:rsid w:val="00BA56ED"/>
    <w:rsid w:val="00C62DF2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AAC53-C4EB-4CC6-BA2F-C63700BF5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6D481-E92F-4178-B995-2F2C8877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17</cp:revision>
  <cp:lastPrinted>2023-03-20T16:02:00Z</cp:lastPrinted>
  <dcterms:created xsi:type="dcterms:W3CDTF">2022-06-13T19:57:00Z</dcterms:created>
  <dcterms:modified xsi:type="dcterms:W3CDTF">2023-03-27T17:26:00Z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